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BD" w:rsidRDefault="005B0608" w:rsidP="005B0608">
      <w:pPr>
        <w:pStyle w:val="normal"/>
        <w:tabs>
          <w:tab w:val="left" w:pos="5130"/>
          <w:tab w:val="left" w:pos="5355"/>
          <w:tab w:val="right" w:pos="9355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0A677D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:rsidR="00E24CBD" w:rsidRDefault="005B0608" w:rsidP="005B0608">
      <w:pPr>
        <w:pStyle w:val="normal"/>
        <w:tabs>
          <w:tab w:val="left" w:pos="5295"/>
          <w:tab w:val="right" w:pos="9355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1" w:name="30j0zll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A677D">
        <w:rPr>
          <w:rFonts w:ascii="Times New Roman" w:eastAsia="Times New Roman" w:hAnsi="Times New Roman" w:cs="Times New Roman"/>
          <w:sz w:val="28"/>
          <w:szCs w:val="28"/>
        </w:rPr>
        <w:t xml:space="preserve">Розпорядження голови районної </w:t>
      </w:r>
    </w:p>
    <w:p w:rsidR="00E24CBD" w:rsidRDefault="005B0608" w:rsidP="005B0608">
      <w:pPr>
        <w:pStyle w:val="normal"/>
        <w:tabs>
          <w:tab w:val="left" w:pos="5355"/>
          <w:tab w:val="right" w:pos="935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A677D">
        <w:rPr>
          <w:rFonts w:ascii="Times New Roman" w:eastAsia="Times New Roman" w:hAnsi="Times New Roman" w:cs="Times New Roman"/>
          <w:sz w:val="28"/>
          <w:szCs w:val="28"/>
        </w:rPr>
        <w:t xml:space="preserve">державної адміністрації </w:t>
      </w:r>
    </w:p>
    <w:p w:rsidR="00E24CBD" w:rsidRDefault="005B0608" w:rsidP="005B0608">
      <w:pPr>
        <w:pStyle w:val="normal"/>
        <w:tabs>
          <w:tab w:val="left" w:pos="4950"/>
          <w:tab w:val="left" w:pos="5340"/>
          <w:tab w:val="right" w:pos="935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0A677D">
        <w:rPr>
          <w:rFonts w:ascii="Times New Roman" w:eastAsia="Times New Roman" w:hAnsi="Times New Roman" w:cs="Times New Roman"/>
          <w:sz w:val="28"/>
          <w:szCs w:val="28"/>
        </w:rPr>
        <w:t xml:space="preserve">- керівника районної </w:t>
      </w:r>
    </w:p>
    <w:p w:rsidR="00E24CBD" w:rsidRDefault="000A677D">
      <w:pPr>
        <w:pStyle w:val="normal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060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військово-цивільної адміністрації</w:t>
      </w:r>
    </w:p>
    <w:p w:rsidR="00E24CBD" w:rsidRPr="008E197A" w:rsidRDefault="008E197A" w:rsidP="008E197A">
      <w:pPr>
        <w:pStyle w:val="normal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8E197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28.03.2018   </w:t>
      </w:r>
      <w:r w:rsidR="000A677D" w:rsidRPr="008E197A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№ </w:t>
      </w:r>
      <w:r w:rsidRPr="008E197A">
        <w:rPr>
          <w:rFonts w:ascii="Times New Roman" w:eastAsia="Times New Roman" w:hAnsi="Times New Roman" w:cs="Times New Roman"/>
          <w:sz w:val="28"/>
          <w:szCs w:val="28"/>
          <w:u w:val="single"/>
        </w:rPr>
        <w:t>317</w:t>
      </w:r>
    </w:p>
    <w:p w:rsidR="00E24CBD" w:rsidRDefault="00E24CBD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E24CBD" w:rsidRDefault="000A677D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заходів на 201</w:t>
      </w:r>
      <w:r w:rsidR="005B0608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5B0608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</w:p>
    <w:p w:rsidR="00E24CBD" w:rsidRDefault="000A677D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щодо реалізації Стратегії розвитку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Попаснянського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району </w:t>
      </w:r>
    </w:p>
    <w:p w:rsidR="00E24CBD" w:rsidRDefault="000A677D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2017- 2020 роки</w:t>
      </w:r>
    </w:p>
    <w:p w:rsidR="00E24CBD" w:rsidRDefault="00E24CBD">
      <w:pPr>
        <w:pStyle w:val="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9367" w:type="dxa"/>
        <w:tblInd w:w="5" w:type="dxa"/>
        <w:tblLayout w:type="fixed"/>
        <w:tblLook w:val="0000"/>
      </w:tblPr>
      <w:tblGrid>
        <w:gridCol w:w="709"/>
        <w:gridCol w:w="4398"/>
        <w:gridCol w:w="1170"/>
        <w:gridCol w:w="3090"/>
      </w:tblGrid>
      <w:tr w:rsidR="00E24CBD">
        <w:trPr>
          <w:trHeight w:val="5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E24CB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 заходу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Строк</w:t>
            </w:r>
          </w:p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24CBD" w:rsidRDefault="00E24CB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Виконавці</w:t>
            </w:r>
          </w:p>
          <w:p w:rsidR="00E24CBD" w:rsidRDefault="00E24CB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4CBD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4CBD">
        <w:trPr>
          <w:trHeight w:val="540"/>
        </w:trPr>
        <w:tc>
          <w:tcPr>
            <w:tcW w:w="936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24CBD" w:rsidRDefault="000A677D">
            <w:pPr>
              <w:pStyle w:val="normal"/>
              <w:spacing w:line="22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А.  Проведення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деурбанізації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територій району</w:t>
            </w:r>
          </w:p>
        </w:tc>
      </w:tr>
      <w:tr w:rsidR="00E24CBD" w:rsidTr="00E50207">
        <w:trPr>
          <w:trHeight w:val="10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Забезпечення належного рівня життя в сільських та селищних населених пунктах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 w:rsidP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E5020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E24CBD" w:rsidRDefault="00E24CB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24CBD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сільського населення належними соціальними послугами (освітні, медичні, культурні та інші.)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24CBD" w:rsidRDefault="00E24CB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E24CBD" w:rsidRDefault="000A677D" w:rsidP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ОМС,  райдержадміністрація, Відділ охорони здоров’я Відділ культури</w:t>
            </w:r>
            <w:r w:rsidR="00E502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відділ освіти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</w:t>
            </w:r>
            <w:r w:rsidR="00E50207">
              <w:rPr>
                <w:rFonts w:ascii="Times New Roman" w:eastAsia="Times New Roman" w:hAnsi="Times New Roman" w:cs="Times New Roman"/>
                <w:sz w:val="28"/>
                <w:szCs w:val="28"/>
              </w:rPr>
              <w:t>айонної державної адміністрації</w:t>
            </w:r>
          </w:p>
        </w:tc>
      </w:tr>
      <w:tr w:rsidR="00E24CBD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24CBD" w:rsidRDefault="000A677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24CBD" w:rsidRDefault="000A677D" w:rsidP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Розвиток  дорожньої  мережі, інженерної  інфраструктури,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житлово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комунальної сфери</w:t>
            </w:r>
            <w:r w:rsidR="00E5020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впровадження технологічної інфраструктури   мережі Інтернет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24CBD" w:rsidRDefault="00E24CB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24CBD" w:rsidRDefault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ОМС, Відділ ЖКХ </w:t>
            </w:r>
          </w:p>
          <w:p w:rsidR="00E50207" w:rsidRDefault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0207" w:rsidRDefault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0207" w:rsidRDefault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0207" w:rsidRDefault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50207" w:rsidTr="00E50207">
        <w:trPr>
          <w:trHeight w:val="9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50207" w:rsidRDefault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50207" w:rsidRPr="00A963B8" w:rsidRDefault="00E50207" w:rsidP="00926041">
            <w:pPr>
              <w:pStyle w:val="20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A963B8">
              <w:rPr>
                <w:rFonts w:ascii="Times New Roman" w:hAnsi="Times New Roman" w:cs="Times New Roman"/>
                <w:i w:val="0"/>
                <w:sz w:val="28"/>
                <w:szCs w:val="28"/>
              </w:rPr>
              <w:t>Модернізація та реконструкція існуючих мереж водопостачання та водовідведення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50207" w:rsidRPr="00A963B8" w:rsidRDefault="00E50207" w:rsidP="004C4A34">
            <w:pPr>
              <w:pStyle w:val="20"/>
              <w:rPr>
                <w:rFonts w:ascii="Times New Roman" w:eastAsia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50207" w:rsidRPr="00A963B8" w:rsidRDefault="00E50207" w:rsidP="00A019E9">
            <w:pPr>
              <w:pStyle w:val="20"/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</w:pPr>
            <w:r w:rsidRPr="00A963B8"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  <w:t xml:space="preserve">ОМС, </w:t>
            </w:r>
            <w:r w:rsidR="001F2217"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  <w:t>відділ ЖКХ</w:t>
            </w:r>
            <w:r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926041" w:rsidTr="00926041">
        <w:trPr>
          <w:trHeight w:val="13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Впровадження інноваційних ідей щодо формування соціальної інфраструктури та зайнятості населення в сільській місцевості</w:t>
            </w: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7B44F4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ОМС,  райдержадміністрація</w:t>
            </w:r>
            <w:r w:rsidR="001F2217">
              <w:rPr>
                <w:rFonts w:ascii="Times New Roman" w:eastAsia="Times New Roman" w:hAnsi="Times New Roman" w:cs="Times New Roman"/>
                <w:sz w:val="28"/>
                <w:szCs w:val="28"/>
              </w:rPr>
              <w:t>, ЦЗ</w:t>
            </w: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 w:rsidP="002966E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63FE" w:rsidTr="007B44F4">
        <w:trPr>
          <w:trHeight w:val="1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263FE" w:rsidRDefault="000263FE" w:rsidP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263FE" w:rsidRDefault="000263FE" w:rsidP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Забезпечення молодих спеціалістів та ВПО тимчасовим житлом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263FE" w:rsidRDefault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0263FE" w:rsidRPr="000263FE" w:rsidRDefault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</w:t>
            </w:r>
          </w:p>
          <w:p w:rsidR="000263FE" w:rsidRPr="000263FE" w:rsidRDefault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63FE" w:rsidRPr="000263FE" w:rsidRDefault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63FE" w:rsidRPr="000263FE" w:rsidRDefault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 w:rsidTr="007B44F4">
        <w:trPr>
          <w:trHeight w:val="1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0263FE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0263FE" w:rsidRPr="000263F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7B44F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Розроблення містобудівної документації району (генеральний план, плани зонування)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926041" w:rsidRDefault="007B44F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архітектури</w:t>
            </w:r>
            <w:r w:rsidR="009260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019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містобудування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520"/>
        </w:trPr>
        <w:tc>
          <w:tcPr>
            <w:tcW w:w="936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3E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Б. Реструктуризація та модернізація сільського</w:t>
            </w:r>
            <w:r w:rsidRPr="00183E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 xml:space="preserve"> господарства</w:t>
            </w:r>
          </w:p>
        </w:tc>
      </w:tr>
      <w:tr w:rsidR="00926041">
        <w:trPr>
          <w:trHeight w:val="1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26041" w:rsidRDefault="00926041" w:rsidP="00183E73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Поліпшення умов для конкурентоспроможності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сільгосптоваровиробників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E82002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 w:rsidTr="0049069D">
        <w:trPr>
          <w:trHeight w:val="1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Підтримка розвитку ланцюгів доданої вартості малих і середніх </w:t>
            </w:r>
            <w:proofErr w:type="spellStart"/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агровиробників</w:t>
            </w:r>
            <w:proofErr w:type="spellEnd"/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через формування кооперативних об’єднань, збутових асоціацій, переробних підприємств</w:t>
            </w:r>
          </w:p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РДА, </w:t>
            </w:r>
            <w:proofErr w:type="spellStart"/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>агроформування</w:t>
            </w:r>
            <w:proofErr w:type="spellEnd"/>
          </w:p>
        </w:tc>
      </w:tr>
      <w:tr w:rsidR="00926041">
        <w:trPr>
          <w:trHeight w:val="19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26041" w:rsidRPr="0049069D" w:rsidRDefault="00926041" w:rsidP="00A019E9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Підтримка кооперативного руху - </w:t>
            </w: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white"/>
              </w:rPr>
              <w:t>розвитку кооперації сільськогосподарських підприємств для закупівлі обладнання, матеріалів, добрив, насіння тощо безпосередньо у виробників та реалізація продукції на експорт і через мережу кооперативних магазинів мешканцям міст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РДА, </w:t>
            </w:r>
            <w:proofErr w:type="spellStart"/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>агроформування</w:t>
            </w:r>
            <w:proofErr w:type="spellEnd"/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Робота з відповідними зацікавленими сторонами з метою розробки нових товарів і послуг на основі місцевої сільськогосподарської сировини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РДА, </w:t>
            </w:r>
            <w:proofErr w:type="spellStart"/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>агроформування</w:t>
            </w:r>
            <w:proofErr w:type="spellEnd"/>
          </w:p>
        </w:tc>
      </w:tr>
      <w:tr w:rsidR="00926041" w:rsidTr="00983ED3">
        <w:trPr>
          <w:trHeight w:val="1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Підтримка співробітництва (зв'язків) між сільськогосподарськими виробниками і переробними підприємствами сільськогосподарської продукції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РДА, </w:t>
            </w:r>
            <w:proofErr w:type="spellStart"/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>агроформування</w:t>
            </w:r>
            <w:proofErr w:type="spellEnd"/>
          </w:p>
        </w:tc>
      </w:tr>
      <w:tr w:rsidR="00926041" w:rsidTr="00983ED3">
        <w:trPr>
          <w:trHeight w:val="1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A019E9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Активізація роботи по утворенню ферм сімейного типу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E82002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РДА, </w:t>
            </w:r>
            <w:proofErr w:type="spellStart"/>
            <w:r w:rsidRPr="00E82002">
              <w:rPr>
                <w:rFonts w:ascii="Times New Roman" w:eastAsia="Times New Roman" w:hAnsi="Times New Roman" w:cs="Times New Roman"/>
                <w:sz w:val="28"/>
                <w:szCs w:val="28"/>
              </w:rPr>
              <w:t>агроформування</w:t>
            </w:r>
            <w:proofErr w:type="spellEnd"/>
          </w:p>
        </w:tc>
      </w:tr>
      <w:tr w:rsidR="00926041" w:rsidTr="00C32E68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49069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Створення логістичного центру та терміналів довготривалого зберігання сільськогосподарської продукції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 w:rsidTr="00E50207">
        <w:trPr>
          <w:trHeight w:val="10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49069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Створення тепличних комплексів на території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49069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Забезпечення умов для розвитку переробної  промисловості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E82002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Підтримка співробітництва (зв’язків) між сільськогосподарськими виробниками  і переробними підприємствами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 </w:t>
            </w:r>
          </w:p>
        </w:tc>
      </w:tr>
      <w:tr w:rsidR="00926041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Залучення інвесторів для реалізації проектів на території району в т.ч. для відновлення діяльності  існуючого хлібоприймального пункту( або будівництво нового) та </w:t>
            </w:r>
            <w:proofErr w:type="spellStart"/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ДП</w:t>
            </w:r>
            <w:proofErr w:type="spellEnd"/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«Міський молочно - виробничій комбінат»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 </w:t>
            </w:r>
          </w:p>
        </w:tc>
      </w:tr>
      <w:tr w:rsidR="00926041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Стимулювання впровадження інноваційних технологій виробництва та переробки високоякісних і безпечних аграрних продуктів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агропромислового розвитку РДА </w:t>
            </w:r>
          </w:p>
        </w:tc>
      </w:tr>
      <w:tr w:rsidR="00926041" w:rsidTr="00711ACB">
        <w:trPr>
          <w:trHeight w:val="10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A019E9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Відкриття забійних сертифікованих цехів на території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26041" w:rsidRDefault="00926041" w:rsidP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Надання сільськогосподарських консультативних послуг та ініціатив, підтримка співробітництва фермерів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 w:rsidP="007B5BE6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Організаційна, фінансова компетентність і зміцнення діяльності у розвитку сільськогосподарських дорадчих установ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F616BD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Підтримка ініціативи щодо передачі результатів наукових досліджень до сільськогосподарських консультативних установ з подальшим інформуванням зацікавлених  </w:t>
            </w: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сільськогосподарських підприємств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49069D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906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Просування різних форм співпраці сільгоспвиробників та підтримка ініціатив по створенню і розвитку груп товаровиробників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Pr="007B5BE6" w:rsidRDefault="00926041" w:rsidP="004C4A3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BE6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4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1F2217" w:rsidP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2604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Розвиток аквакультури  в районі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1F2217" w:rsidP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26041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Визначення перспективних для оренди і риборозведення водних об’єктів району шляхом моніторингу водних об’єктів з метою визначення типу власності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8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1F2217" w:rsidP="006A7B9A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26041">
              <w:rPr>
                <w:rFonts w:ascii="Times New Roman" w:eastAsia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Визначення можливості риборозведення та стану водних об’єктів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1F2217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26041">
              <w:rPr>
                <w:rFonts w:ascii="Times New Roman" w:eastAsia="Times New Roman" w:hAnsi="Times New Roman" w:cs="Times New Roman"/>
                <w:sz w:val="28"/>
                <w:szCs w:val="28"/>
              </w:rPr>
              <w:t>.3</w:t>
            </w:r>
          </w:p>
          <w:p w:rsidR="00926041" w:rsidRDefault="00926041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 інформаційної роботи щодо здійснення паспортизації привабливих водних об’єктів з метою виявлення потенційних інвесторів,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популяризація та стимулювання споживання власної риби населенню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агропромислового розвитку РДА</w:t>
            </w:r>
          </w:p>
        </w:tc>
      </w:tr>
      <w:tr w:rsidR="00926041">
        <w:trPr>
          <w:trHeight w:val="500"/>
        </w:trPr>
        <w:tc>
          <w:tcPr>
            <w:tcW w:w="936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 Розвиток людського капіталу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16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Освіта для зайнятості та підтримка найбільш  перспективних напрямків досліджень і  комерціалізації їх результатів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 w:rsidP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1727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A1727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 підвищення якості освіти, рівного доступу до загальної середньої освіти, шляхом оптимізації мережі навчальних закладів та покращення їх матеріально-технічної бази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</w:t>
            </w:r>
          </w:p>
        </w:tc>
      </w:tr>
      <w:tr w:rsidR="00926041">
        <w:trPr>
          <w:trHeight w:val="1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рівного доступу до якісної освіти шляхом відкриття класів з інклюзивною освітою та груп в дошкільних навчальних закладах, центру розвитку дитини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освіти, РМЦ</w:t>
            </w:r>
          </w:p>
        </w:tc>
      </w:tr>
      <w:tr w:rsidR="00926041">
        <w:trPr>
          <w:trHeight w:val="19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Удосконалення системи позашкільної освіти шляхом відкриття додаткових груп для розвитку дітей та зайняття спортом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освіти, позашкільні заклади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F22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Охорона здоров’я  населення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B44F4" w:rsidRDefault="00926041" w:rsidP="007B44F4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B44F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7B44F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охорони здоров’я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Залучення молодих кадрів до роботи в закладах охорони здоров’я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1F2217" w:rsidP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охорони здоров’я , ЦРЛ, ПРЦПМСД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Зміцнення матеріально – технічної бази закладів охорони здоров’я з урахуванням збільшення кількості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переміщенних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осіб з територій, тимчасово непідконтрольних українській владі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охорони здоров’я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закладів охорони здоров’я, які надають первинну медичну допомогу, відповідним обладнанням, транспортними засобами та кадрами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охорони здоров’я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Підвищення рівня ефективності використання ресурсів, якості та доступності вторинної медичної допомоги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охорони здоров’я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охорони здоров’я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</w:tc>
      </w:tr>
      <w:tr w:rsidR="00926041">
        <w:trPr>
          <w:trHeight w:val="5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Розвиток культури та спорту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 w:rsidP="00644702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Зміцнення матеріально-технічної бази спортивних об’єктів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райдержадміністрація, управління, відділи, сектора РДА</w:t>
            </w:r>
          </w:p>
        </w:tc>
      </w:tr>
      <w:tr w:rsidR="00926041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Підтримка діяльності закладів дитячо-юнацького спорту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райдержадміністрація, управління, відділи, сектора РДА</w:t>
            </w:r>
          </w:p>
        </w:tc>
      </w:tr>
      <w:tr w:rsidR="00926041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 w:rsidP="0038203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Створення спортивної інфраструктури для занять фізичною культурою і спортом:будівництво спортивних майданчиків, футбольних майданчиків зі штучним покриттям, встановлення майданчиків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воркауту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майданчиків  з тренажерним обладнанням у місті та районі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райдержадміністрація, управління, відділи, сектора РДА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 w:rsidRPr="00644702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 w:rsidP="006A7B9A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Будівництво плавального басейну </w:t>
            </w:r>
            <w:proofErr w:type="spellStart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Попаснянської</w:t>
            </w:r>
            <w:proofErr w:type="spellEnd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комунальної установи «Дитячо-юнацька спортивна школа»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r w:rsidR="00A019E9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у </w:t>
            </w:r>
            <w:proofErr w:type="spellStart"/>
            <w:r w:rsidR="00A019E9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м.Попасна</w:t>
            </w:r>
            <w:proofErr w:type="spellEnd"/>
          </w:p>
          <w:p w:rsidR="006A7B9A" w:rsidRPr="00644702" w:rsidRDefault="006A7B9A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Pr="00644702" w:rsidRDefault="00926041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КУ</w:t>
            </w:r>
            <w:proofErr w:type="spellEnd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 «</w:t>
            </w:r>
            <w:proofErr w:type="spellStart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Попаснянська</w:t>
            </w:r>
            <w:proofErr w:type="spellEnd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 ДЮСШ»</w:t>
            </w:r>
          </w:p>
          <w:p w:rsidR="00926041" w:rsidRPr="00644702" w:rsidRDefault="00926041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</w:p>
          <w:p w:rsidR="00926041" w:rsidRPr="00644702" w:rsidRDefault="00926041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</w:p>
          <w:p w:rsidR="00926041" w:rsidRPr="00644702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041" w:rsidRPr="00644702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Pr="00644702" w:rsidRDefault="00926041" w:rsidP="00644702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Будівництво тенісного корту </w:t>
            </w:r>
            <w:proofErr w:type="spellStart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Попаснянської</w:t>
            </w:r>
            <w:proofErr w:type="spellEnd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комунальної установи «Дитячо-юнацька спортивна школа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м.Попасна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041" w:rsidRDefault="00926041" w:rsidP="00644702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КУ</w:t>
            </w:r>
            <w:proofErr w:type="spellEnd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 «</w:t>
            </w:r>
            <w:proofErr w:type="spellStart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Попаснянська</w:t>
            </w:r>
            <w:proofErr w:type="spellEnd"/>
            <w:r w:rsidRPr="00644702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 xml:space="preserve">  ДЮСШ»</w:t>
            </w:r>
          </w:p>
          <w:p w:rsidR="00926041" w:rsidRPr="00644702" w:rsidRDefault="00926041" w:rsidP="00644702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</w:p>
          <w:p w:rsidR="00926041" w:rsidRPr="00644702" w:rsidRDefault="00926041">
            <w:pPr>
              <w:pStyle w:val="normal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</w:p>
        </w:tc>
      </w:tr>
      <w:tr w:rsidR="00926041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26041" w:rsidRDefault="00926041" w:rsidP="00711AC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Зміцнення матеріально-технічно</w:t>
            </w:r>
            <w:r w:rsidR="00A019E9">
              <w:rPr>
                <w:rFonts w:ascii="Times New Roman" w:eastAsia="Times New Roman" w:hAnsi="Times New Roman" w:cs="Times New Roman"/>
                <w:sz w:val="28"/>
                <w:szCs w:val="28"/>
              </w:rPr>
              <w:t>ї бази закладів культури району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26041" w:rsidRDefault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державної адміністрації</w:t>
            </w:r>
            <w:r w:rsidR="001943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926041" w:rsidRDefault="00194342" w:rsidP="00194342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926041">
              <w:rPr>
                <w:rFonts w:ascii="Times New Roman" w:eastAsia="Times New Roman" w:hAnsi="Times New Roman" w:cs="Times New Roman"/>
                <w:sz w:val="28"/>
                <w:szCs w:val="28"/>
              </w:rPr>
              <w:t>ерівники комунальних  закладів культури району</w:t>
            </w:r>
          </w:p>
        </w:tc>
      </w:tr>
      <w:tr w:rsidR="00A17270" w:rsidTr="004D26BF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711AC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703604" w:rsidRDefault="00A17270" w:rsidP="00810CB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ридбання для клубних закладів району сценічних костюмів, музичних інструментів та апаратури,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меблів, сучасної оргтехніки та іншої необхідної матеріально-технічної бази</w:t>
            </w:r>
          </w:p>
          <w:p w:rsidR="00A17270" w:rsidRPr="00703604" w:rsidRDefault="00A17270" w:rsidP="00810CB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B5403F" w:rsidRDefault="00A17270" w:rsidP="00810CB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810CB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Відділ культури </w:t>
            </w:r>
            <w:proofErr w:type="spellStart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Попаснянської</w:t>
            </w:r>
            <w:proofErr w:type="spellEnd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районної державної адміністрації</w:t>
            </w:r>
            <w:r w:rsidR="00A01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</w:p>
          <w:p w:rsidR="00A17270" w:rsidRPr="007E09B3" w:rsidRDefault="00A019E9" w:rsidP="00A019E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к</w:t>
            </w:r>
            <w:r w:rsidR="00A172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ерівники комунальних  закладів культури району</w:t>
            </w:r>
          </w:p>
        </w:tc>
      </w:tr>
      <w:tr w:rsidR="00A17270" w:rsidTr="00EE40F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711ACB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703604" w:rsidRDefault="00A17270" w:rsidP="00810CB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Забезпечення бібліотечних закладів району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необхідною кількістю 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ітератури та періодичних видань</w:t>
            </w:r>
          </w:p>
          <w:p w:rsidR="00A17270" w:rsidRPr="007E09B3" w:rsidRDefault="00A17270" w:rsidP="00810C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B5403F" w:rsidRDefault="00A17270" w:rsidP="00A1727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810CB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Відділ культури </w:t>
            </w:r>
            <w:proofErr w:type="spellStart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Попаснянської</w:t>
            </w:r>
            <w:proofErr w:type="spellEnd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районної державної адміністрації</w:t>
            </w:r>
            <w:r w:rsidR="001943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</w:p>
          <w:p w:rsidR="00A17270" w:rsidRPr="007E09B3" w:rsidRDefault="00194342" w:rsidP="0019434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к</w:t>
            </w:r>
            <w:r w:rsidR="00A172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ерівники комунальних  закладів культури району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3.9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Налагодження зв’язків, розвиток  культурного обміну, культурної дипломатії, національної культур</w:t>
            </w:r>
            <w:r w:rsidR="00A019E9">
              <w:rPr>
                <w:rFonts w:ascii="Times New Roman" w:eastAsia="Times New Roman" w:hAnsi="Times New Roman" w:cs="Times New Roman"/>
                <w:sz w:val="28"/>
                <w:szCs w:val="28"/>
              </w:rPr>
              <w:t>и в межах та поза межами району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державної адміністрації</w:t>
            </w:r>
            <w:r w:rsidR="001943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17270" w:rsidRDefault="00194342" w:rsidP="00194342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A17270">
              <w:rPr>
                <w:rFonts w:ascii="Times New Roman" w:eastAsia="Times New Roman" w:hAnsi="Times New Roman" w:cs="Times New Roman"/>
                <w:sz w:val="28"/>
                <w:szCs w:val="28"/>
              </w:rPr>
              <w:t>ерівники комунальних  закладів культури району</w:t>
            </w:r>
          </w:p>
        </w:tc>
      </w:tr>
      <w:tr w:rsidR="00A17270" w:rsidTr="00552908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1F221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7E09B3" w:rsidRDefault="00A17270" w:rsidP="006A7B9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адовільне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ня культурно-освітніх потреб населення, збер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еження духовних та матеріальних 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цінностей,збереження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звичаїв,традицій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української 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національної культури,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робота з естетичного та мистецького надбання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B5403F" w:rsidRDefault="00A17270" w:rsidP="00810CB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810CB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Відділ культури </w:t>
            </w:r>
            <w:proofErr w:type="spellStart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Попаснянської</w:t>
            </w:r>
            <w:proofErr w:type="spellEnd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районної державної адміністрації</w:t>
            </w:r>
            <w:r w:rsidR="001943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</w:p>
          <w:p w:rsidR="00A17270" w:rsidRPr="007E09B3" w:rsidRDefault="00194342" w:rsidP="0019434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к</w:t>
            </w:r>
            <w:r w:rsidR="00A172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ерівники комунальних  закладів культури району</w:t>
            </w:r>
          </w:p>
        </w:tc>
      </w:tr>
      <w:tr w:rsidR="00A17270" w:rsidTr="00AA0811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1F221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  <w:r w:rsidR="001F22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703604" w:rsidRDefault="00A17270" w:rsidP="00810CB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береження та примноження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історичної, </w:t>
            </w:r>
            <w:bookmarkStart w:id="2" w:name="_GoBack"/>
            <w:bookmarkEnd w:id="2"/>
            <w:r w:rsidRPr="007036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матеріальної 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духовної спадщини нашого краю. Проведення паспортизації пам’яток району, які знаходяться на державному обліку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B5403F" w:rsidRDefault="00A17270" w:rsidP="00810CB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810CB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Відділ культури </w:t>
            </w:r>
            <w:proofErr w:type="spellStart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Попаснянської</w:t>
            </w:r>
            <w:proofErr w:type="spellEnd"/>
            <w:r w:rsidRPr="002C6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районної державної адміністрації</w:t>
            </w:r>
            <w:r w:rsidR="001943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</w:p>
          <w:p w:rsidR="00A17270" w:rsidRPr="007E09B3" w:rsidRDefault="00194342" w:rsidP="0019434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к</w:t>
            </w:r>
            <w:r w:rsidR="00A172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ерівники комунальних  закладів культури району</w:t>
            </w:r>
          </w:p>
        </w:tc>
      </w:tr>
      <w:tr w:rsidR="00A17270">
        <w:trPr>
          <w:trHeight w:val="5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44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Соціальний захист населення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5B0608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646DFE" w:rsidRDefault="00A17270" w:rsidP="0022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FE">
              <w:rPr>
                <w:rFonts w:ascii="Times New Roman" w:hAnsi="Times New Roman" w:cs="Times New Roman"/>
                <w:sz w:val="28"/>
                <w:szCs w:val="28"/>
              </w:rPr>
              <w:t>Впровадження механізму монетизацій пільг та субсидій населенню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5B0608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DFE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соціального захисту населення </w:t>
            </w:r>
            <w:proofErr w:type="spellStart"/>
            <w:r w:rsidRPr="00646DFE"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 w:rsidRPr="00646DFE">
              <w:rPr>
                <w:rFonts w:ascii="Times New Roman" w:hAnsi="Times New Roman" w:cs="Times New Roman"/>
                <w:sz w:val="28"/>
                <w:szCs w:val="28"/>
              </w:rPr>
              <w:t xml:space="preserve"> РДА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органи місцевого самоврядування</w:t>
            </w:r>
          </w:p>
        </w:tc>
      </w:tr>
      <w:tr w:rsidR="00A17270" w:rsidTr="00221BD7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646DFE" w:rsidRDefault="00A17270" w:rsidP="0022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«П</w:t>
            </w:r>
            <w:r w:rsidRPr="00646DFE">
              <w:rPr>
                <w:rFonts w:ascii="Times New Roman" w:hAnsi="Times New Roman" w:cs="Times New Roman"/>
                <w:sz w:val="28"/>
                <w:szCs w:val="28"/>
              </w:rPr>
              <w:t>розорого соціального офісу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46DFE">
              <w:rPr>
                <w:rFonts w:ascii="Times New Roman" w:hAnsi="Times New Roman" w:cs="Times New Roman"/>
                <w:sz w:val="28"/>
                <w:szCs w:val="28"/>
              </w:rPr>
              <w:t xml:space="preserve"> для прийому громадян та якісного надання послуг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6DFE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соціального захисту населення </w:t>
            </w:r>
            <w:proofErr w:type="spellStart"/>
            <w:r w:rsidRPr="00646DFE"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 w:rsidRPr="00646DFE">
              <w:rPr>
                <w:rFonts w:ascii="Times New Roman" w:hAnsi="Times New Roman" w:cs="Times New Roman"/>
                <w:sz w:val="28"/>
                <w:szCs w:val="28"/>
              </w:rPr>
              <w:t xml:space="preserve"> РДА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відділ житлово-комунального господарства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22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4B0">
              <w:rPr>
                <w:rFonts w:ascii="Times New Roman" w:hAnsi="Times New Roman" w:cs="Times New Roman"/>
                <w:sz w:val="28"/>
                <w:szCs w:val="28"/>
              </w:rPr>
              <w:t xml:space="preserve">Реалізація районної програми вдосконалення та розвитку системи надання соціальних послуг в </w:t>
            </w:r>
            <w:proofErr w:type="spellStart"/>
            <w:r w:rsidRPr="00C364B0">
              <w:rPr>
                <w:rFonts w:ascii="Times New Roman" w:hAnsi="Times New Roman" w:cs="Times New Roman"/>
                <w:sz w:val="28"/>
                <w:szCs w:val="28"/>
              </w:rPr>
              <w:t>Попаснянському</w:t>
            </w:r>
            <w:proofErr w:type="spellEnd"/>
            <w:r w:rsidRPr="00C364B0">
              <w:rPr>
                <w:rFonts w:ascii="Times New Roman" w:hAnsi="Times New Roman" w:cs="Times New Roman"/>
                <w:sz w:val="28"/>
                <w:szCs w:val="28"/>
              </w:rPr>
              <w:t xml:space="preserve"> районі</w:t>
            </w:r>
          </w:p>
          <w:p w:rsidR="00A17270" w:rsidRPr="00C364B0" w:rsidRDefault="00A17270" w:rsidP="0022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4B0">
              <w:rPr>
                <w:rFonts w:ascii="Times New Roman" w:hAnsi="Times New Roman" w:cs="Times New Roman"/>
                <w:sz w:val="28"/>
                <w:szCs w:val="28"/>
              </w:rPr>
              <w:t xml:space="preserve">« Турбота»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5B0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соціального захисту населення </w:t>
            </w: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РДА. </w:t>
            </w:r>
          </w:p>
          <w:p w:rsidR="00A17270" w:rsidRDefault="00A17270" w:rsidP="005B0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Відділи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РДА:охорони здоров’я, освіти, молоді та спорту. </w:t>
            </w:r>
          </w:p>
          <w:p w:rsidR="00A17270" w:rsidRDefault="00A17270" w:rsidP="005B0608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Попаснянський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територіальний центр соціального обслуговування( надання соціальних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22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відділення стаціонарного догляду для громадян похилого віку, які опинились у складних життєвих обставинах, на базі </w:t>
            </w: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</w:p>
          <w:p w:rsidR="00A17270" w:rsidRPr="00E479FB" w:rsidRDefault="00A17270" w:rsidP="0022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Попаснянський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територіальний центр соціального обслуговування </w:t>
            </w:r>
            <w:r w:rsidR="006A7B9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( надання соціальних послуг)»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5B0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соціального захисту населення </w:t>
            </w: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РДА</w:t>
            </w:r>
            <w:r w:rsidR="001943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7270" w:rsidRDefault="00194342" w:rsidP="005B0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7270">
              <w:rPr>
                <w:rFonts w:ascii="Times New Roman" w:hAnsi="Times New Roman" w:cs="Times New Roman"/>
                <w:sz w:val="28"/>
                <w:szCs w:val="28"/>
              </w:rPr>
              <w:t xml:space="preserve">ідділ </w:t>
            </w:r>
            <w:r w:rsidR="00A17270" w:rsidRPr="00E479FB">
              <w:rPr>
                <w:rFonts w:ascii="Times New Roman" w:hAnsi="Times New Roman" w:cs="Times New Roman"/>
                <w:sz w:val="28"/>
                <w:szCs w:val="28"/>
              </w:rPr>
              <w:t>охорони здоров’</w:t>
            </w:r>
            <w:r w:rsidR="00A17270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spellStart"/>
            <w:r w:rsidR="00A17270">
              <w:rPr>
                <w:rFonts w:ascii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 w:rsidR="00A17270">
              <w:rPr>
                <w:rFonts w:ascii="Times New Roman" w:hAnsi="Times New Roman" w:cs="Times New Roman"/>
                <w:sz w:val="28"/>
                <w:szCs w:val="28"/>
              </w:rPr>
              <w:t xml:space="preserve"> РДА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7270"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7270" w:rsidRDefault="00A17270" w:rsidP="005B0608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>Попаснянський</w:t>
            </w:r>
            <w:proofErr w:type="spellEnd"/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 територіальний центр соціального обслуговування( надання соціальних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479FB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A17270">
        <w:trPr>
          <w:trHeight w:val="8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Підвищення  громадської активності  мешканців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B7736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 w:rsidTr="006A7B9A">
        <w:trPr>
          <w:trHeight w:val="1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Створення   інтерактивних  заходів для громадян, особливо на відкритих громадських територіях, які мають  ініціювати  активну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</w:t>
            </w:r>
            <w:proofErr w:type="spellEnd"/>
          </w:p>
          <w:p w:rsidR="00A17270" w:rsidRDefault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мешканців  міста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міська рада , райдержадміністрація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Створення умов для поліпшення стану довкілля.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B7736A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Будівництво очисних споруд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с.Білогорівка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с.Золотарівка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рахунок коштів державного фонду регіонального розвитку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Білогорівська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с/р</w:t>
            </w:r>
          </w:p>
        </w:tc>
      </w:tr>
      <w:tr w:rsidR="00A17270">
        <w:trPr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Участь у заходах з підтримки  у належному санітарно-технічному стані централізованих водоводів міста та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</w:t>
            </w:r>
          </w:p>
        </w:tc>
      </w:tr>
      <w:tr w:rsidR="00A17270">
        <w:trPr>
          <w:trHeight w:val="1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Санітарна очистка територій, ліквідаці</w:t>
            </w:r>
            <w:r w:rsidR="00A019E9">
              <w:rPr>
                <w:rFonts w:ascii="Times New Roman" w:eastAsia="Times New Roman" w:hAnsi="Times New Roman" w:cs="Times New Roman"/>
                <w:sz w:val="28"/>
                <w:szCs w:val="28"/>
              </w:rPr>
              <w:t>я несанкціонованих сміттєзвалищ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ind w:firstLine="5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</w:t>
            </w:r>
          </w:p>
        </w:tc>
      </w:tr>
      <w:tr w:rsidR="00A17270">
        <w:trPr>
          <w:trHeight w:val="1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 просвітницької кампанії, спрямованої на підвищення культури поводження з твердими побутовими відходами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44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Підтримка перебудови у сфері житлово-комунального господарства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633F92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 w:rsidTr="00A963B8">
        <w:trPr>
          <w:trHeight w:val="18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A963B8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Відновлення житлового фонду, пошкодженого внаслідок бойових дій</w:t>
            </w:r>
          </w:p>
          <w:p w:rsidR="00A17270" w:rsidRPr="00711ACB" w:rsidRDefault="00A17270" w:rsidP="00711ACB"/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На державному рівні при участі Луганської облдержадміністрації та </w:t>
            </w: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Попаснянської</w:t>
            </w:r>
            <w:proofErr w:type="spellEnd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райдержадміністрації</w:t>
            </w:r>
          </w:p>
        </w:tc>
      </w:tr>
      <w:tr w:rsidR="00A17270" w:rsidRPr="00221BD7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Проведення запланованих заходів з відновлення та ремонтів багатоквартирного житлового фонду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Райдержадміністрація, ОМС, підприємства-виконавці послуг</w:t>
            </w:r>
          </w:p>
        </w:tc>
      </w:tr>
      <w:tr w:rsidR="00A17270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A963B8" w:rsidRDefault="00A17270" w:rsidP="00A963B8">
            <w:pPr>
              <w:pStyle w:val="9"/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Подальша реалізація міської Програми сприяння впровадженню індивідуального опалення «Тепло в кожний дім» в м. </w:t>
            </w: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Попасна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Попаснянська</w:t>
            </w:r>
            <w:proofErr w:type="spellEnd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міська рада</w:t>
            </w:r>
          </w:p>
        </w:tc>
      </w:tr>
      <w:tr w:rsidR="00A17270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Ремонт </w:t>
            </w: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шляхопровіду</w:t>
            </w:r>
            <w:proofErr w:type="spellEnd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через залізничну колію (автомобільна дорога  Т-05-04 </w:t>
            </w: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Красноармійськ-Артемівськ-Михайлівка</w:t>
            </w:r>
            <w:proofErr w:type="spellEnd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, км. 105+968)</w:t>
            </w:r>
          </w:p>
          <w:p w:rsidR="00A17270" w:rsidRDefault="00A17270" w:rsidP="00711ACB"/>
          <w:p w:rsidR="00A17270" w:rsidRPr="00711ACB" w:rsidRDefault="00A17270" w:rsidP="00711ACB"/>
          <w:p w:rsidR="00A17270" w:rsidRDefault="00A17270" w:rsidP="00A963B8"/>
          <w:p w:rsidR="00A17270" w:rsidRPr="00A963B8" w:rsidRDefault="00A17270" w:rsidP="00A963B8"/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923C02" w:rsidRDefault="00A17270" w:rsidP="00A963B8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на Державному рівні при участі Служби автомобільних доріг у Луганській області, Державного агентства автомобільних доріг України (Укравтодор)</w:t>
            </w:r>
            <w:r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Департаменту регіонального розвитку, промисловості, інфраструктури та енергозбереження Луганської обласної державної адміністрації</w:t>
            </w:r>
          </w:p>
        </w:tc>
      </w:tr>
      <w:tr w:rsidR="00A17270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Аварійний стан шляхопроводу на автошляху Золоте-Гірське на 41-му км </w:t>
            </w: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Сентянівського</w:t>
            </w:r>
            <w:proofErr w:type="spellEnd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дистанційного путі </w:t>
            </w:r>
            <w:proofErr w:type="spellStart"/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Шипілово-Світланово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923C02" w:rsidRDefault="00A17270" w:rsidP="00923C02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23C02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на Державному рівні при  участі  Служби автомобільних  доріг  у Луганській  області, Державного  агентства автомобільних  доріг України (Укравтодор) Департаменту регіонального розвитку, промисловості, інфраструктури та енергозбереження Луганської обласної державної адміністрації</w:t>
            </w:r>
          </w:p>
        </w:tc>
      </w:tr>
      <w:tr w:rsidR="00A17270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A963B8" w:rsidRDefault="00A17270" w:rsidP="00A963B8">
            <w:pPr>
              <w:pStyle w:val="20"/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</w:pPr>
            <w:r w:rsidRPr="00A963B8">
              <w:rPr>
                <w:rFonts w:ascii="Times New Roman" w:hAnsi="Times New Roman" w:cs="Times New Roman"/>
                <w:i w:val="0"/>
                <w:spacing w:val="2"/>
                <w:sz w:val="28"/>
                <w:szCs w:val="28"/>
              </w:rPr>
              <w:t>Реалізація Закону України "Про особливості здійснення права власності у багатоквартирному будинку"</w:t>
            </w:r>
            <w:r w:rsidRPr="00A963B8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від 14.05.2015 № </w:t>
            </w:r>
            <w:r w:rsidRPr="00A963B8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 xml:space="preserve">417-VIII, </w:t>
            </w:r>
            <w:r w:rsidRPr="00A963B8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запровадження формування об’єднань співвласників багатоквартирних будинків, </w:t>
            </w:r>
            <w:r w:rsidRPr="00A963B8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запровадження нових форм діяльності з розмежуванням управлінських і виробничих функцій, залучення до управління і обслуговування житлового фонду суб’єктів підприємницької діяльності, як фізичних так і юридичних осіб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A963B8" w:rsidRDefault="00A17270" w:rsidP="00A963B8">
            <w:pPr>
              <w:pStyle w:val="20"/>
              <w:rPr>
                <w:rFonts w:ascii="Times New Roman" w:eastAsia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A963B8" w:rsidRDefault="00A17270" w:rsidP="00A963B8">
            <w:pPr>
              <w:pStyle w:val="20"/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</w:pPr>
            <w:r w:rsidRPr="00A963B8"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  <w:t>Райдержадміністрація, ОМС, співвласники багатоквартирних будинків</w:t>
            </w:r>
          </w:p>
        </w:tc>
      </w:tr>
      <w:tr w:rsidR="00A17270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 w:rsidP="00E50207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7.7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A963B8" w:rsidRDefault="00A17270" w:rsidP="00A963B8">
            <w:pPr>
              <w:pStyle w:val="20"/>
              <w:rPr>
                <w:rFonts w:ascii="Times New Roman" w:hAnsi="Times New Roman" w:cs="Times New Roman"/>
                <w:i w:val="0"/>
                <w:spacing w:val="2"/>
                <w:sz w:val="28"/>
                <w:szCs w:val="28"/>
              </w:rPr>
            </w:pPr>
            <w:r w:rsidRPr="00A963B8">
              <w:rPr>
                <w:rFonts w:ascii="Times New Roman" w:hAnsi="Times New Roman" w:cs="Times New Roman"/>
                <w:i w:val="0"/>
                <w:spacing w:val="2"/>
                <w:sz w:val="28"/>
                <w:szCs w:val="28"/>
              </w:rPr>
              <w:t xml:space="preserve">Продовження будівництва нового полігону  з захоронення твердих побутових відходів в районі залізничної станції </w:t>
            </w:r>
            <w:proofErr w:type="spellStart"/>
            <w:r w:rsidRPr="00A963B8">
              <w:rPr>
                <w:rFonts w:ascii="Times New Roman" w:hAnsi="Times New Roman" w:cs="Times New Roman"/>
                <w:i w:val="0"/>
                <w:spacing w:val="2"/>
                <w:sz w:val="28"/>
                <w:szCs w:val="28"/>
              </w:rPr>
              <w:t>Світланово</w:t>
            </w:r>
            <w:proofErr w:type="spellEnd"/>
            <w:r w:rsidRPr="00A963B8">
              <w:rPr>
                <w:rFonts w:ascii="Times New Roman" w:hAnsi="Times New Roman" w:cs="Times New Roman"/>
                <w:i w:val="0"/>
                <w:spacing w:val="2"/>
                <w:sz w:val="28"/>
                <w:szCs w:val="28"/>
              </w:rPr>
              <w:t xml:space="preserve"> </w:t>
            </w:r>
          </w:p>
          <w:p w:rsidR="00A17270" w:rsidRPr="00A963B8" w:rsidRDefault="00A17270" w:rsidP="00A963B8">
            <w:pPr>
              <w:pStyle w:val="20"/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</w:pPr>
            <w:r w:rsidRPr="00A963B8">
              <w:rPr>
                <w:rFonts w:ascii="Times New Roman" w:hAnsi="Times New Roman" w:cs="Times New Roman"/>
                <w:i w:val="0"/>
                <w:spacing w:val="2"/>
                <w:sz w:val="28"/>
                <w:szCs w:val="28"/>
              </w:rPr>
              <w:t>(</w:t>
            </w:r>
            <w:r w:rsidRPr="00A963B8">
              <w:rPr>
                <w:rFonts w:ascii="Times New Roman" w:hAnsi="Times New Roman" w:cs="Times New Roman"/>
                <w:i w:val="0"/>
                <w:spacing w:val="-13"/>
                <w:sz w:val="28"/>
                <w:szCs w:val="28"/>
              </w:rPr>
              <w:t>Програма поводження з твердими побутовими відходами у Луганській області)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Pr="00A963B8" w:rsidRDefault="00A17270" w:rsidP="00A963B8">
            <w:pPr>
              <w:pStyle w:val="2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Pr="00A963B8" w:rsidRDefault="00A17270" w:rsidP="00A963B8">
            <w:pPr>
              <w:pStyle w:val="20"/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</w:pPr>
            <w:r w:rsidRPr="00A963B8">
              <w:rPr>
                <w:rFonts w:ascii="Times New Roman" w:eastAsia="Times New Roman" w:hAnsi="Times New Roman" w:cs="Times New Roman"/>
                <w:bCs/>
                <w:i w:val="0"/>
                <w:sz w:val="28"/>
                <w:szCs w:val="28"/>
                <w:lang w:eastAsia="uk-UA"/>
              </w:rPr>
              <w:t>Луганська обласна державна адміністрація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Підтримка малого і середнього бізнесу та   виробництв промисловості.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9812A2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Максимальне спрощення адміністративних процедур, що регулюють діяльність малого та середнього бізнесу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ЦНАП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Залучення суб’єктів підприємництва до  проектів ПРООН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економіки і торгівлі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РДА</w:t>
            </w:r>
          </w:p>
        </w:tc>
      </w:tr>
      <w:tr w:rsidR="00A17270">
        <w:trPr>
          <w:trHeight w:val="1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Підтримка вітчизняного виробника шляхом просування місцевого виробника на споживчий ринок, у тому числі через регіональні та обласні виставки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 w:rsidP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економіки і торгівлі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РДА</w:t>
            </w:r>
          </w:p>
        </w:tc>
      </w:tr>
      <w:tr w:rsidR="00A17270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 підвищення поінформованості суб’єктів господарювання про діючі норми ведення підприємницької діяльності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економіки і торгівлі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РДА</w:t>
            </w:r>
          </w:p>
        </w:tc>
      </w:tr>
      <w:tr w:rsidR="00A17270" w:rsidTr="00E50207">
        <w:trPr>
          <w:trHeight w:val="5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Розв</w:t>
            </w:r>
            <w:r w:rsidR="00A019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иток інформаційного суспільства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1328CC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22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Розвиток комп'ютерної грамотності та електронного навчання, інвестицій в електронній інтеграції, електронних навичок і пов'язаних з ними підприємницьких навичок</w:t>
            </w:r>
          </w:p>
          <w:p w:rsidR="00F616BD" w:rsidRDefault="00F616B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16BD" w:rsidRDefault="00F616B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16BD" w:rsidRDefault="00F616BD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ОМС, райдержадміністрації</w:t>
            </w:r>
          </w:p>
        </w:tc>
      </w:tr>
      <w:tr w:rsidR="00A17270">
        <w:trPr>
          <w:trHeight w:val="540"/>
        </w:trPr>
        <w:tc>
          <w:tcPr>
            <w:tcW w:w="936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616BD" w:rsidRDefault="00F616BD" w:rsidP="009E70CC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17270" w:rsidRDefault="00A17270" w:rsidP="009E70CC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Г. Функціональне, соціальне та культурне </w:t>
            </w:r>
            <w:proofErr w:type="spellStart"/>
            <w:r w:rsidR="009E70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переформатування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району в умовах проведення АТО</w:t>
            </w:r>
          </w:p>
        </w:tc>
      </w:tr>
      <w:tr w:rsidR="00A17270">
        <w:trPr>
          <w:trHeight w:val="9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17270" w:rsidRDefault="00A17270" w:rsidP="00A019E9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Покращення зв’язків у всіх сферах існування суспільства району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 w:rsidP="00B7736A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12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доступу переселенців до закладів освіти незалежно від місця їх розташування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ind w:hanging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освіти, ЗНЗ району</w:t>
            </w:r>
          </w:p>
        </w:tc>
      </w:tr>
      <w:tr w:rsidR="00A17270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Розбудова мережі дошкільних навчальних закладів, охоплення дітей відповідного віку дошкільною освітою відповідно до потреб населення з урахуванням збільшення кількості переміщених осіб з територій, тимчасово непідконтрольних українській владі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освіти, районний методичний центр</w:t>
            </w:r>
          </w:p>
        </w:tc>
      </w:tr>
      <w:tr w:rsidR="00A17270">
        <w:trPr>
          <w:trHeight w:val="1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Зміцнення матеріально-технічної бази закладів освіти, створення опорних закладів, враховуючи наслідки проведення антитерористичної операції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17270" w:rsidRDefault="00A17270" w:rsidP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 освіти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РДА</w:t>
            </w:r>
          </w:p>
        </w:tc>
      </w:tr>
      <w:tr w:rsidR="00A17270" w:rsidTr="00926041">
        <w:trPr>
          <w:trHeight w:val="10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 w:rsidP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Капітальні ремонти закладів освіти району та їх переведення на альтернативні види палива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17270" w:rsidRDefault="00A17270" w:rsidP="00926041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Відділ освіти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Попаснянської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РДА</w:t>
            </w:r>
          </w:p>
        </w:tc>
      </w:tr>
      <w:tr w:rsidR="00A17270">
        <w:trPr>
          <w:trHeight w:val="5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Сприяння соціальній інтеграції                           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 w:rsidP="001328CC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1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widowControl w:val="0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Подальший розвиток каналів зворотного зв'язку між районною та міською владою та населенням району та міста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райдержадміністрація, ОМС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widowControl w:val="0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Активізація суспільства до самоорганізації та об’єднання з метою вирішення господарських, економічних, етнічних, релігійних та правових відносин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райдержадміністрація, ОМС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1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Раціональне та ефективне використання природних     ресурсів для госпо</w:t>
            </w:r>
            <w:r w:rsidR="00A019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дарських і рекреаційних потреб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1328CC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 w:rsidTr="006A7B9A">
        <w:trPr>
          <w:trHeight w:val="9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6A7B9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Сприяння збільшенню природно заповідного фонду району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райдержадміністрація, ОМС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7270">
        <w:trPr>
          <w:trHeight w:val="16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 w:rsidP="006A7B9A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6A7B9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Розробка  та виконання місцевих природоохоронних програм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17270" w:rsidRDefault="00A17270">
            <w:pPr>
              <w:pStyle w:val="normal"/>
              <w:spacing w:line="23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райдержадміністрація, ОМС</w:t>
            </w: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7270" w:rsidRDefault="00A17270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4CBD" w:rsidRDefault="00E24CBD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E24CBD" w:rsidRDefault="00E24CBD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E24CBD" w:rsidRDefault="000A677D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Керівник  апарату                                                                            В.Ю.ПОПОВА</w:t>
      </w:r>
    </w:p>
    <w:sectPr w:rsidR="00E24CBD" w:rsidSect="00E24CBD">
      <w:pgSz w:w="11906" w:h="16838"/>
      <w:pgMar w:top="568" w:right="850" w:bottom="1418" w:left="1701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4CBD"/>
    <w:rsid w:val="000263FE"/>
    <w:rsid w:val="000A677D"/>
    <w:rsid w:val="001328CC"/>
    <w:rsid w:val="00183E73"/>
    <w:rsid w:val="00194342"/>
    <w:rsid w:val="001F2217"/>
    <w:rsid w:val="00221BD7"/>
    <w:rsid w:val="002856F5"/>
    <w:rsid w:val="0029482A"/>
    <w:rsid w:val="00382030"/>
    <w:rsid w:val="003A791F"/>
    <w:rsid w:val="00421916"/>
    <w:rsid w:val="0049069D"/>
    <w:rsid w:val="004B72F7"/>
    <w:rsid w:val="005B0608"/>
    <w:rsid w:val="005D7336"/>
    <w:rsid w:val="00633F92"/>
    <w:rsid w:val="00644702"/>
    <w:rsid w:val="006A7B9A"/>
    <w:rsid w:val="00700425"/>
    <w:rsid w:val="00711ACB"/>
    <w:rsid w:val="007B44F4"/>
    <w:rsid w:val="007B5BE6"/>
    <w:rsid w:val="008B7420"/>
    <w:rsid w:val="008E197A"/>
    <w:rsid w:val="00902555"/>
    <w:rsid w:val="00923C02"/>
    <w:rsid w:val="00926041"/>
    <w:rsid w:val="009812A2"/>
    <w:rsid w:val="009E70CC"/>
    <w:rsid w:val="00A019E9"/>
    <w:rsid w:val="00A17270"/>
    <w:rsid w:val="00A43622"/>
    <w:rsid w:val="00A963B8"/>
    <w:rsid w:val="00AD695B"/>
    <w:rsid w:val="00B7736A"/>
    <w:rsid w:val="00BF1083"/>
    <w:rsid w:val="00C20858"/>
    <w:rsid w:val="00C563C7"/>
    <w:rsid w:val="00DE4E81"/>
    <w:rsid w:val="00E24CBD"/>
    <w:rsid w:val="00E50207"/>
    <w:rsid w:val="00E82002"/>
    <w:rsid w:val="00E86778"/>
    <w:rsid w:val="00F6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25"/>
  </w:style>
  <w:style w:type="paragraph" w:styleId="1">
    <w:name w:val="heading 1"/>
    <w:basedOn w:val="normal"/>
    <w:next w:val="normal"/>
    <w:rsid w:val="00E24CBD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normal"/>
    <w:next w:val="normal"/>
    <w:rsid w:val="00E24CB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E24CB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E24C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E24CB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E24CB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23C0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923C0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23C0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E24CBD"/>
  </w:style>
  <w:style w:type="table" w:customStyle="1" w:styleId="TableNormal">
    <w:name w:val="Table Normal"/>
    <w:rsid w:val="00E24C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E24CB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E24C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24CB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ой текст_"/>
    <w:basedOn w:val="a0"/>
    <w:link w:val="10"/>
    <w:rsid w:val="005B0608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5B060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1200" w:line="310" w:lineRule="exact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styleId="30">
    <w:name w:val="Body Text Indent 3"/>
    <w:basedOn w:val="a"/>
    <w:link w:val="31"/>
    <w:rsid w:val="00633F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180" w:firstLine="708"/>
      <w:jc w:val="both"/>
    </w:pPr>
    <w:rPr>
      <w:rFonts w:ascii="Times New Roman" w:eastAsia="SimSun" w:hAnsi="Times New Roman" w:cs="Times New Roman"/>
      <w:color w:val="auto"/>
      <w:sz w:val="28"/>
      <w:szCs w:val="24"/>
    </w:rPr>
  </w:style>
  <w:style w:type="character" w:customStyle="1" w:styleId="31">
    <w:name w:val="Основной текст с отступом 3 Знак"/>
    <w:basedOn w:val="a0"/>
    <w:link w:val="30"/>
    <w:rsid w:val="00633F92"/>
    <w:rPr>
      <w:rFonts w:ascii="Times New Roman" w:eastAsia="SimSun" w:hAnsi="Times New Roman" w:cs="Times New Roman"/>
      <w:color w:val="auto"/>
      <w:sz w:val="28"/>
      <w:szCs w:val="24"/>
    </w:rPr>
  </w:style>
  <w:style w:type="paragraph" w:customStyle="1" w:styleId="Default">
    <w:name w:val="Default"/>
    <w:rsid w:val="00633F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en-US"/>
    </w:rPr>
  </w:style>
  <w:style w:type="character" w:customStyle="1" w:styleId="70">
    <w:name w:val="Заголовок 7 Знак"/>
    <w:basedOn w:val="a0"/>
    <w:link w:val="7"/>
    <w:uiPriority w:val="9"/>
    <w:rsid w:val="00923C0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23C0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23C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Subtle Emphasis"/>
    <w:basedOn w:val="a0"/>
    <w:uiPriority w:val="19"/>
    <w:qFormat/>
    <w:rsid w:val="00923C02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923C02"/>
    <w:rPr>
      <w:i/>
      <w:iCs/>
    </w:rPr>
  </w:style>
  <w:style w:type="character" w:styleId="a9">
    <w:name w:val="Intense Emphasis"/>
    <w:basedOn w:val="a0"/>
    <w:uiPriority w:val="21"/>
    <w:qFormat/>
    <w:rsid w:val="00923C02"/>
    <w:rPr>
      <w:b/>
      <w:bCs/>
      <w:i/>
      <w:iCs/>
      <w:color w:val="4F81BD" w:themeColor="accent1"/>
    </w:rPr>
  </w:style>
  <w:style w:type="paragraph" w:styleId="aa">
    <w:name w:val="Intense Quote"/>
    <w:basedOn w:val="a"/>
    <w:next w:val="a"/>
    <w:link w:val="ab"/>
    <w:uiPriority w:val="30"/>
    <w:qFormat/>
    <w:rsid w:val="00A963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A963B8"/>
    <w:rPr>
      <w:b/>
      <w:bCs/>
      <w:i/>
      <w:iCs/>
      <w:color w:val="4F81BD" w:themeColor="accent1"/>
    </w:rPr>
  </w:style>
  <w:style w:type="paragraph" w:styleId="20">
    <w:name w:val="Quote"/>
    <w:basedOn w:val="a"/>
    <w:next w:val="a"/>
    <w:link w:val="21"/>
    <w:uiPriority w:val="29"/>
    <w:qFormat/>
    <w:rsid w:val="00A963B8"/>
    <w:rPr>
      <w:i/>
      <w:iCs/>
      <w:color w:val="000000" w:themeColor="text1"/>
    </w:rPr>
  </w:style>
  <w:style w:type="character" w:customStyle="1" w:styleId="21">
    <w:name w:val="Цитата 2 Знак"/>
    <w:basedOn w:val="a0"/>
    <w:link w:val="20"/>
    <w:uiPriority w:val="29"/>
    <w:rsid w:val="00A963B8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2018-03-28T06:19:00Z</cp:lastPrinted>
  <dcterms:created xsi:type="dcterms:W3CDTF">2018-06-20T05:09:00Z</dcterms:created>
  <dcterms:modified xsi:type="dcterms:W3CDTF">2018-06-20T05:09:00Z</dcterms:modified>
</cp:coreProperties>
</file>